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B2" w:rsidRPr="003537B2" w:rsidRDefault="003537B2" w:rsidP="003537B2">
      <w:pPr>
        <w:pStyle w:val="NormalnyWeb"/>
        <w:jc w:val="center"/>
        <w:rPr>
          <w:rFonts w:ascii="Comic Sans MS" w:hAnsi="Comic Sans MS"/>
          <w:color w:val="548DD4" w:themeColor="text2" w:themeTint="99"/>
          <w:sz w:val="40"/>
          <w:szCs w:val="40"/>
        </w:rPr>
      </w:pPr>
      <w:r w:rsidRPr="003537B2">
        <w:rPr>
          <w:rFonts w:ascii="Comic Sans MS" w:hAnsi="Comic Sans MS"/>
          <w:color w:val="548DD4" w:themeColor="text2" w:themeTint="99"/>
          <w:sz w:val="40"/>
          <w:szCs w:val="40"/>
          <w:u w:val="single"/>
        </w:rPr>
        <w:t>Czytanie na dywanie</w:t>
      </w:r>
      <w:r w:rsidRPr="003537B2">
        <w:rPr>
          <w:rFonts w:ascii="Comic Sans MS" w:hAnsi="Comic Sans MS"/>
          <w:color w:val="548DD4" w:themeColor="text2" w:themeTint="99"/>
          <w:sz w:val="40"/>
          <w:szCs w:val="40"/>
          <w:u w:val="single"/>
        </w:rPr>
        <w:br/>
      </w:r>
      <w:r w:rsidRPr="003537B2">
        <w:rPr>
          <w:rFonts w:ascii="Comic Sans MS" w:hAnsi="Comic Sans MS"/>
          <w:color w:val="548DD4" w:themeColor="text2" w:themeTint="99"/>
          <w:sz w:val="40"/>
          <w:szCs w:val="40"/>
        </w:rPr>
        <w:t xml:space="preserve">Wczoraj przedstawicielki Szkolnego Koła Wolontariatu odwiedziły zaprzyjaźnione Przedszkole nr 9 w Czeladzi. </w:t>
      </w:r>
      <w:r w:rsidRPr="003537B2">
        <w:rPr>
          <w:rFonts w:ascii="Comic Sans MS" w:hAnsi="Comic Sans MS"/>
          <w:color w:val="548DD4" w:themeColor="text2" w:themeTint="99"/>
          <w:sz w:val="40"/>
          <w:szCs w:val="40"/>
        </w:rPr>
        <w:br/>
        <w:t>Podczas spotkania wolontariuszki przeczytały dwa opowiadania "Bociany i Skowronek" oraz "Wiosna w lesie".</w:t>
      </w:r>
      <w:r w:rsidRPr="003537B2">
        <w:rPr>
          <w:rFonts w:ascii="Comic Sans MS" w:hAnsi="Comic Sans MS"/>
          <w:color w:val="548DD4" w:themeColor="text2" w:themeTint="99"/>
          <w:sz w:val="40"/>
          <w:szCs w:val="40"/>
        </w:rPr>
        <w:br/>
        <w:t>Dziewczynki przygotowały również dla dzieci wiosenne zagadki oraz kolorowanki.</w:t>
      </w:r>
    </w:p>
    <w:p w:rsidR="00B3536D" w:rsidRPr="003537B2" w:rsidRDefault="003537B2" w:rsidP="003537B2">
      <w:pPr>
        <w:rPr>
          <w:rFonts w:ascii="Comic Sans MS" w:hAnsi="Comic Sans MS"/>
          <w:color w:val="548DD4" w:themeColor="text2" w:themeTint="99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571750" cy="3429000"/>
            <wp:effectExtent l="19050" t="0" r="0" b="0"/>
            <wp:docPr id="1" name="Obraz 1" descr="Obraz może zawierać: 13 osób, uśmiechnięci ludzie, ludzie siedzą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13 osób, uśmiechnięci ludzie, ludzie siedzą i dziec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7" cy="343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08325" cy="2331244"/>
            <wp:effectExtent l="19050" t="0" r="0" b="0"/>
            <wp:docPr id="4" name="Obraz 4" descr="Obraz może zawierać: 3 osoby, ludzie sied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3 osoby, ludzie siedz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97" cy="233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36D" w:rsidRPr="003537B2" w:rsidSect="00B3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37B2"/>
    <w:rsid w:val="003537B2"/>
    <w:rsid w:val="00B3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2018-12-08T09:07:00Z</dcterms:created>
  <dcterms:modified xsi:type="dcterms:W3CDTF">2018-12-08T09:09:00Z</dcterms:modified>
</cp:coreProperties>
</file>